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B2" w:rsidRPr="00492CC3" w:rsidRDefault="00FE79B2" w:rsidP="00FE79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C3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FE79B2" w:rsidRPr="00492CC3" w:rsidRDefault="00C44A9A" w:rsidP="00C44A9A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9B2" w:rsidRPr="00492CC3">
        <w:rPr>
          <w:rFonts w:ascii="Times New Roman" w:hAnsi="Times New Roman" w:cs="Times New Roman"/>
          <w:b/>
          <w:sz w:val="24"/>
          <w:szCs w:val="24"/>
        </w:rPr>
        <w:t>United States Government</w:t>
      </w:r>
    </w:p>
    <w:p w:rsidR="00FE79B2" w:rsidRPr="00492CC3" w:rsidRDefault="007A12D3" w:rsidP="00FE79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Germantown</w:t>
      </w:r>
      <w:r w:rsidR="00FE79B2" w:rsidRPr="00492CC3"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FE79B2" w:rsidRPr="002A68E4" w:rsidRDefault="00645CC1" w:rsidP="002A68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2020-21</w:t>
      </w:r>
      <w:r w:rsidR="001324C2" w:rsidRPr="00492CC3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:rsidR="00FE79B2" w:rsidRDefault="00FE79B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24D0">
        <w:rPr>
          <w:rFonts w:ascii="Times New Roman" w:hAnsi="Times New Roman" w:cs="Times New Roman"/>
          <w:sz w:val="24"/>
          <w:szCs w:val="24"/>
        </w:rPr>
        <w:t>Coach Harken</w:t>
      </w:r>
    </w:p>
    <w:p w:rsidR="00FE79B2" w:rsidRDefault="00492CC3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E1">
        <w:rPr>
          <w:rFonts w:ascii="Times New Roman" w:hAnsi="Times New Roman" w:cs="Times New Roman"/>
          <w:b/>
          <w:sz w:val="24"/>
          <w:szCs w:val="24"/>
        </w:rPr>
        <w:t>Room #: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2D3">
        <w:rPr>
          <w:rFonts w:ascii="Times New Roman" w:hAnsi="Times New Roman" w:cs="Times New Roman"/>
          <w:sz w:val="24"/>
          <w:szCs w:val="24"/>
        </w:rPr>
        <w:t>MA-211</w:t>
      </w:r>
    </w:p>
    <w:p w:rsidR="00B77D0F" w:rsidRDefault="00B77D0F" w:rsidP="00B77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Times</w:t>
      </w:r>
      <w:r w:rsidR="003159AF">
        <w:rPr>
          <w:rFonts w:ascii="Times New Roman" w:hAnsi="Times New Roman" w:cs="Times New Roman"/>
          <w:sz w:val="24"/>
          <w:szCs w:val="24"/>
        </w:rPr>
        <w:t>: 7:00 – 7:15am, 1:26-2:1</w:t>
      </w:r>
      <w:r w:rsidR="007A59F0">
        <w:rPr>
          <w:rFonts w:ascii="Times New Roman" w:hAnsi="Times New Roman" w:cs="Times New Roman"/>
          <w:sz w:val="24"/>
          <w:szCs w:val="24"/>
        </w:rPr>
        <w:t>5</w:t>
      </w:r>
      <w:r w:rsidR="003159AF">
        <w:rPr>
          <w:rFonts w:ascii="Times New Roman" w:hAnsi="Times New Roman" w:cs="Times New Roman"/>
          <w:sz w:val="24"/>
          <w:szCs w:val="24"/>
        </w:rPr>
        <w:t>pm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45CC1">
        <w:rPr>
          <w:rFonts w:ascii="Times New Roman" w:hAnsi="Times New Roman" w:cs="Times New Roman"/>
          <w:sz w:val="24"/>
          <w:szCs w:val="24"/>
        </w:rPr>
        <w:t xml:space="preserve">eriod - US Government: MA-211 </w:t>
      </w:r>
      <w:r w:rsidR="00645CC1">
        <w:rPr>
          <w:rFonts w:ascii="Times New Roman" w:hAnsi="Times New Roman" w:cs="Times New Roman"/>
          <w:sz w:val="24"/>
          <w:szCs w:val="24"/>
        </w:rPr>
        <w:tab/>
        <w:t>8:00 - 8:45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0E14">
        <w:rPr>
          <w:rFonts w:ascii="Times New Roman" w:hAnsi="Times New Roman" w:cs="Times New Roman"/>
          <w:sz w:val="24"/>
          <w:szCs w:val="24"/>
        </w:rPr>
        <w:t xml:space="preserve"> Period – US Government</w:t>
      </w:r>
      <w:r>
        <w:rPr>
          <w:rFonts w:ascii="Times New Roman" w:hAnsi="Times New Roman" w:cs="Times New Roman"/>
          <w:sz w:val="24"/>
          <w:szCs w:val="24"/>
        </w:rPr>
        <w:t xml:space="preserve">: MA-211 </w:t>
      </w:r>
      <w:r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>8:50 – 9:35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70E14">
        <w:rPr>
          <w:rFonts w:ascii="Times New Roman" w:hAnsi="Times New Roman" w:cs="Times New Roman"/>
          <w:sz w:val="24"/>
          <w:szCs w:val="24"/>
        </w:rPr>
        <w:t xml:space="preserve"> Period - US Government: MA-211</w:t>
      </w:r>
      <w:r w:rsidR="00A70E14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>9:40 - 10:25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>Office Hours</w:t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  <w:t>10:25 – 10:55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45CC1">
        <w:rPr>
          <w:rFonts w:ascii="Times New Roman" w:hAnsi="Times New Roman" w:cs="Times New Roman"/>
          <w:sz w:val="24"/>
          <w:szCs w:val="24"/>
        </w:rPr>
        <w:t>eriod – US Government: MA-211</w:t>
      </w:r>
      <w:r w:rsidR="00645CC1">
        <w:rPr>
          <w:rFonts w:ascii="Times New Roman" w:hAnsi="Times New Roman" w:cs="Times New Roman"/>
          <w:sz w:val="24"/>
          <w:szCs w:val="24"/>
        </w:rPr>
        <w:tab/>
        <w:t>11:00 – 11: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5CC1">
        <w:rPr>
          <w:rFonts w:ascii="Times New Roman" w:hAnsi="Times New Roman" w:cs="Times New Roman"/>
          <w:sz w:val="24"/>
          <w:szCs w:val="24"/>
        </w:rPr>
        <w:t>5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5CC1">
        <w:rPr>
          <w:rFonts w:ascii="Times New Roman" w:hAnsi="Times New Roman" w:cs="Times New Roman"/>
          <w:sz w:val="24"/>
          <w:szCs w:val="24"/>
        </w:rPr>
        <w:t xml:space="preserve"> Period – Planning Period</w:t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  <w:t>11:50</w:t>
      </w:r>
      <w:r>
        <w:rPr>
          <w:rFonts w:ascii="Times New Roman" w:hAnsi="Times New Roman" w:cs="Times New Roman"/>
          <w:sz w:val="24"/>
          <w:szCs w:val="24"/>
        </w:rPr>
        <w:t xml:space="preserve"> – 12:35</w:t>
      </w:r>
    </w:p>
    <w:p w:rsidR="00645CC1" w:rsidRDefault="00645CC1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12:35 – 1:20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5CC1">
        <w:rPr>
          <w:rFonts w:ascii="Times New Roman" w:hAnsi="Times New Roman" w:cs="Times New Roman"/>
          <w:sz w:val="24"/>
          <w:szCs w:val="24"/>
        </w:rPr>
        <w:t xml:space="preserve"> Pe</w:t>
      </w:r>
      <w:r w:rsidR="00A70E14">
        <w:rPr>
          <w:rFonts w:ascii="Times New Roman" w:hAnsi="Times New Roman" w:cs="Times New Roman"/>
          <w:sz w:val="24"/>
          <w:szCs w:val="24"/>
        </w:rPr>
        <w:t>riod – US Government: MA-211</w:t>
      </w:r>
      <w:r w:rsidR="00A70E14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>1:25 – 2:10</w:t>
      </w:r>
    </w:p>
    <w:p w:rsidR="00CE44BB" w:rsidRDefault="00CE44BB" w:rsidP="00CE44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7A12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– Planning</w:t>
      </w:r>
      <w:r w:rsidR="00645CC1">
        <w:rPr>
          <w:rFonts w:ascii="Times New Roman" w:hAnsi="Times New Roman" w:cs="Times New Roman"/>
          <w:sz w:val="24"/>
          <w:szCs w:val="24"/>
        </w:rPr>
        <w:t xml:space="preserve"> Period</w:t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</w:r>
      <w:r w:rsidR="00645CC1">
        <w:rPr>
          <w:rFonts w:ascii="Times New Roman" w:hAnsi="Times New Roman" w:cs="Times New Roman"/>
          <w:sz w:val="24"/>
          <w:szCs w:val="24"/>
        </w:rPr>
        <w:tab/>
        <w:t>2:15 – 3:00</w:t>
      </w:r>
    </w:p>
    <w:p w:rsidR="007A12D3" w:rsidRDefault="007A12D3" w:rsidP="00934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Course Rationale</w:t>
      </w:r>
      <w:r w:rsidR="00934998">
        <w:rPr>
          <w:rFonts w:ascii="Times New Roman" w:hAnsi="Times New Roman" w:cs="Times New Roman"/>
          <w:sz w:val="24"/>
          <w:szCs w:val="24"/>
        </w:rPr>
        <w:t>:</w:t>
      </w:r>
    </w:p>
    <w:p w:rsidR="00934998" w:rsidRDefault="00934998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United States Government course is designed to provide</w:t>
      </w:r>
      <w:r w:rsidR="00307ED1">
        <w:rPr>
          <w:rFonts w:ascii="Times New Roman" w:hAnsi="Times New Roman" w:cs="Times New Roman"/>
          <w:sz w:val="24"/>
          <w:szCs w:val="24"/>
        </w:rPr>
        <w:t xml:space="preserve"> comprehensive discourse on the founding principles and beliefs of the United State</w:t>
      </w:r>
      <w:r w:rsidR="00A8566B">
        <w:rPr>
          <w:rFonts w:ascii="Times New Roman" w:hAnsi="Times New Roman" w:cs="Times New Roman"/>
          <w:sz w:val="24"/>
          <w:szCs w:val="24"/>
        </w:rPr>
        <w:t>s</w:t>
      </w:r>
      <w:r w:rsidR="00307ED1">
        <w:rPr>
          <w:rFonts w:ascii="Times New Roman" w:hAnsi="Times New Roman" w:cs="Times New Roman"/>
          <w:sz w:val="24"/>
          <w:szCs w:val="24"/>
        </w:rPr>
        <w:t xml:space="preserve"> along with an in-depth look at the structure, functions, and powers of government at the national, state, and local levels.</w:t>
      </w:r>
      <w:r w:rsidR="00921E5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1E5D">
        <w:rPr>
          <w:rFonts w:ascii="Times New Roman" w:hAnsi="Times New Roman" w:cs="Times New Roman"/>
          <w:sz w:val="24"/>
          <w:szCs w:val="24"/>
        </w:rPr>
        <w:t xml:space="preserve">udents will </w:t>
      </w:r>
      <w:r>
        <w:rPr>
          <w:rFonts w:ascii="Times New Roman" w:hAnsi="Times New Roman" w:cs="Times New Roman"/>
          <w:sz w:val="24"/>
          <w:szCs w:val="24"/>
        </w:rPr>
        <w:t>engage in a synthesis of essential learning resources and skills</w:t>
      </w:r>
      <w:r w:rsidR="00921E5D">
        <w:rPr>
          <w:rFonts w:ascii="Times New Roman" w:hAnsi="Times New Roman" w:cs="Times New Roman"/>
          <w:sz w:val="24"/>
          <w:szCs w:val="24"/>
        </w:rPr>
        <w:t xml:space="preserve"> based in light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E9">
        <w:rPr>
          <w:rFonts w:ascii="Times New Roman" w:hAnsi="Times New Roman" w:cs="Times New Roman"/>
          <w:sz w:val="24"/>
          <w:szCs w:val="24"/>
        </w:rPr>
        <w:t>Germantown’s</w:t>
      </w:r>
      <w:r w:rsidR="008F0DE1">
        <w:rPr>
          <w:rFonts w:ascii="Times New Roman" w:hAnsi="Times New Roman" w:cs="Times New Roman"/>
          <w:sz w:val="24"/>
          <w:szCs w:val="24"/>
        </w:rPr>
        <w:t xml:space="preserve"> mission to “challenge all students to be active learners, achieving and excelling in a safe and nurturing environment.”</w:t>
      </w:r>
    </w:p>
    <w:p w:rsidR="008F0DE1" w:rsidRDefault="008F0DE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Course Objective</w:t>
      </w:r>
      <w:r w:rsidR="008F0DE1">
        <w:rPr>
          <w:rFonts w:ascii="Times New Roman" w:hAnsi="Times New Roman" w:cs="Times New Roman"/>
          <w:sz w:val="24"/>
          <w:szCs w:val="24"/>
        </w:rPr>
        <w:t>:</w:t>
      </w:r>
    </w:p>
    <w:p w:rsidR="009730C7" w:rsidRDefault="009730C7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student will gain proficient understanding of:</w:t>
      </w:r>
    </w:p>
    <w:p w:rsidR="009730C7" w:rsidRDefault="009730C7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influence natural rights have had on American culture</w:t>
      </w:r>
      <w:r w:rsidR="000F4126">
        <w:rPr>
          <w:rFonts w:ascii="Times New Roman" w:hAnsi="Times New Roman" w:cs="Times New Roman"/>
          <w:sz w:val="24"/>
          <w:szCs w:val="24"/>
        </w:rPr>
        <w:t>.</w:t>
      </w:r>
    </w:p>
    <w:p w:rsidR="009730C7" w:rsidRDefault="009730C7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Impacts of the political system on American culture.</w:t>
      </w:r>
    </w:p>
    <w:p w:rsidR="009730C7" w:rsidRDefault="009730C7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structures and economic systems</w:t>
      </w:r>
      <w:r w:rsidR="000F4126">
        <w:rPr>
          <w:rFonts w:ascii="Times New Roman" w:hAnsi="Times New Roman" w:cs="Times New Roman"/>
          <w:sz w:val="24"/>
          <w:szCs w:val="24"/>
        </w:rPr>
        <w:t>.</w:t>
      </w:r>
    </w:p>
    <w:p w:rsidR="009730C7" w:rsidRDefault="009730C7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policy and the promotion of national interests</w:t>
      </w:r>
      <w:r w:rsidR="000F4126">
        <w:rPr>
          <w:rFonts w:ascii="Times New Roman" w:hAnsi="Times New Roman" w:cs="Times New Roman"/>
          <w:sz w:val="24"/>
          <w:szCs w:val="24"/>
        </w:rPr>
        <w:t>.</w:t>
      </w:r>
    </w:p>
    <w:p w:rsidR="008B3DC5" w:rsidRDefault="008B3DC5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Governing, managing, and distributing national resources.</w:t>
      </w:r>
    </w:p>
    <w:p w:rsidR="008B3DC5" w:rsidRDefault="008B3DC5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impacts on political systems, policies and international relations. </w:t>
      </w:r>
    </w:p>
    <w:p w:rsidR="000F4126" w:rsidRDefault="000F4126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responsibilities, roles, and behaviors in their community, nation, and world.</w:t>
      </w:r>
    </w:p>
    <w:p w:rsidR="00A21ECF" w:rsidRDefault="000F4126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political and governmental documents, laws, and institutions.</w:t>
      </w:r>
    </w:p>
    <w:p w:rsidR="008B3DC5" w:rsidRDefault="00A21ECF" w:rsidP="009730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that shape and develop political identity and efficacy. </w:t>
      </w:r>
      <w:r w:rsidR="000F4126">
        <w:rPr>
          <w:rFonts w:ascii="Times New Roman" w:hAnsi="Times New Roman" w:cs="Times New Roman"/>
          <w:sz w:val="24"/>
          <w:szCs w:val="24"/>
        </w:rPr>
        <w:t xml:space="preserve"> </w:t>
      </w:r>
      <w:r w:rsidR="008B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CF" w:rsidRDefault="00A21ECF" w:rsidP="00A21E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9A4" w:rsidRDefault="003B39A4" w:rsidP="00A21E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School Policies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39A4">
        <w:rPr>
          <w:rFonts w:ascii="Times New Roman" w:hAnsi="Times New Roman" w:cs="Times New Roman"/>
          <w:sz w:val="24"/>
          <w:szCs w:val="24"/>
        </w:rPr>
        <w:t>All school poli</w:t>
      </w:r>
      <w:r>
        <w:rPr>
          <w:rFonts w:ascii="Times New Roman" w:hAnsi="Times New Roman" w:cs="Times New Roman"/>
          <w:sz w:val="24"/>
          <w:szCs w:val="24"/>
        </w:rPr>
        <w:t>cies will be rigidly enforced with</w:t>
      </w:r>
      <w:r w:rsidRPr="003B39A4">
        <w:rPr>
          <w:rFonts w:ascii="Times New Roman" w:hAnsi="Times New Roman" w:cs="Times New Roman"/>
          <w:sz w:val="24"/>
          <w:szCs w:val="24"/>
        </w:rPr>
        <w:t xml:space="preserve"> no exceptions! Students must be familiar with and abide by the guidelines in the </w:t>
      </w:r>
      <w:r w:rsidR="00FF45E9">
        <w:rPr>
          <w:rFonts w:ascii="Times New Roman" w:hAnsi="Times New Roman" w:cs="Times New Roman"/>
          <w:sz w:val="24"/>
          <w:szCs w:val="24"/>
        </w:rPr>
        <w:t>GHS</w:t>
      </w:r>
      <w:r w:rsidRPr="003B39A4">
        <w:rPr>
          <w:rFonts w:ascii="Times New Roman" w:hAnsi="Times New Roman" w:cs="Times New Roman"/>
          <w:sz w:val="24"/>
          <w:szCs w:val="24"/>
        </w:rPr>
        <w:t xml:space="preserve"> Student Handbook pertaining to such areas as disci</w:t>
      </w:r>
      <w:r w:rsidR="003777E0">
        <w:rPr>
          <w:rFonts w:ascii="Times New Roman" w:hAnsi="Times New Roman" w:cs="Times New Roman"/>
          <w:sz w:val="24"/>
          <w:szCs w:val="24"/>
        </w:rPr>
        <w:t>pline, attendance, appearance,</w:t>
      </w:r>
      <w:r w:rsidRPr="003B39A4">
        <w:rPr>
          <w:rFonts w:ascii="Times New Roman" w:hAnsi="Times New Roman" w:cs="Times New Roman"/>
          <w:sz w:val="24"/>
          <w:szCs w:val="24"/>
        </w:rPr>
        <w:t xml:space="preserve"> academic honesty,</w:t>
      </w:r>
      <w:r w:rsidR="00FF45E9">
        <w:rPr>
          <w:rFonts w:ascii="Times New Roman" w:hAnsi="Times New Roman" w:cs="Times New Roman"/>
          <w:sz w:val="24"/>
          <w:szCs w:val="24"/>
        </w:rPr>
        <w:t xml:space="preserve"> honor code</w:t>
      </w:r>
      <w:r w:rsidRPr="003B39A4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3B39A4" w:rsidRDefault="003B39A4" w:rsidP="00A21E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ECF" w:rsidRDefault="00A21ECF" w:rsidP="00A21E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Classroom Rules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000A">
        <w:rPr>
          <w:rFonts w:ascii="Times New Roman" w:hAnsi="Times New Roman" w:cs="Times New Roman"/>
          <w:sz w:val="24"/>
          <w:szCs w:val="24"/>
        </w:rPr>
        <w:t xml:space="preserve"> The following is considered to be unacceptable behavior and will result in an immediate office referral. </w:t>
      </w:r>
    </w:p>
    <w:p w:rsidR="0049000A" w:rsidRDefault="0049000A" w:rsidP="004900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Causing harm to yourself or others.</w:t>
      </w:r>
    </w:p>
    <w:p w:rsidR="0049000A" w:rsidRDefault="0049000A" w:rsidP="004900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or participating in any discriminatory practice.</w:t>
      </w:r>
    </w:p>
    <w:p w:rsidR="0049000A" w:rsidRDefault="0049000A" w:rsidP="004900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classroom disruption</w:t>
      </w:r>
    </w:p>
    <w:p w:rsidR="008F0DE1" w:rsidRPr="002A68E4" w:rsidRDefault="0049000A" w:rsidP="00FE79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68E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0219E" w:rsidRDefault="00F0219E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 xml:space="preserve">Classroom </w:t>
      </w:r>
      <w:r w:rsidR="0049000A" w:rsidRPr="00E56059">
        <w:rPr>
          <w:rFonts w:ascii="Times New Roman" w:hAnsi="Times New Roman" w:cs="Times New Roman"/>
          <w:b/>
          <w:sz w:val="24"/>
          <w:szCs w:val="24"/>
        </w:rPr>
        <w:t>Procedures</w:t>
      </w:r>
      <w:r w:rsidR="00477910" w:rsidRPr="00E56059">
        <w:rPr>
          <w:rFonts w:ascii="Times New Roman" w:hAnsi="Times New Roman" w:cs="Times New Roman"/>
          <w:b/>
          <w:sz w:val="24"/>
          <w:szCs w:val="24"/>
        </w:rPr>
        <w:t xml:space="preserve"> and Routines</w:t>
      </w:r>
      <w:r w:rsidR="0049000A">
        <w:rPr>
          <w:rFonts w:ascii="Times New Roman" w:hAnsi="Times New Roman" w:cs="Times New Roman"/>
          <w:sz w:val="24"/>
          <w:szCs w:val="24"/>
        </w:rPr>
        <w:t>:</w:t>
      </w:r>
      <w:r w:rsidR="00AD232E">
        <w:rPr>
          <w:rFonts w:ascii="Times New Roman" w:hAnsi="Times New Roman" w:cs="Times New Roman"/>
          <w:sz w:val="24"/>
          <w:szCs w:val="24"/>
        </w:rPr>
        <w:t xml:space="preserve"> RESPECT</w:t>
      </w:r>
    </w:p>
    <w:p w:rsidR="00477910" w:rsidRDefault="00477910" w:rsidP="004900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Class</w:t>
      </w:r>
    </w:p>
    <w:p w:rsidR="00477910" w:rsidRDefault="00477910" w:rsidP="00AD232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</w:t>
      </w:r>
      <w:r w:rsidR="008014B0">
        <w:rPr>
          <w:rFonts w:ascii="Times New Roman" w:hAnsi="Times New Roman" w:cs="Times New Roman"/>
          <w:sz w:val="24"/>
          <w:szCs w:val="24"/>
        </w:rPr>
        <w:t>, have your</w:t>
      </w:r>
      <w:r w:rsidR="00EC00DA">
        <w:rPr>
          <w:rFonts w:ascii="Times New Roman" w:hAnsi="Times New Roman" w:cs="Times New Roman"/>
          <w:sz w:val="24"/>
          <w:szCs w:val="24"/>
        </w:rPr>
        <w:t xml:space="preserve"> necessary materials,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E14">
        <w:rPr>
          <w:rFonts w:ascii="Times New Roman" w:hAnsi="Times New Roman" w:cs="Times New Roman"/>
          <w:sz w:val="24"/>
          <w:szCs w:val="24"/>
        </w:rPr>
        <w:t>have microphone muted,</w:t>
      </w:r>
      <w:r w:rsidR="008014B0">
        <w:rPr>
          <w:rFonts w:ascii="Times New Roman" w:hAnsi="Times New Roman" w:cs="Times New Roman"/>
          <w:sz w:val="24"/>
          <w:szCs w:val="24"/>
        </w:rPr>
        <w:t xml:space="preserve"> camera on</w:t>
      </w:r>
      <w:r w:rsidR="00A70E14">
        <w:rPr>
          <w:rFonts w:ascii="Times New Roman" w:hAnsi="Times New Roman" w:cs="Times New Roman"/>
          <w:sz w:val="24"/>
          <w:szCs w:val="24"/>
        </w:rPr>
        <w:t>, and be in view of camera</w:t>
      </w:r>
      <w:r>
        <w:rPr>
          <w:rFonts w:ascii="Times New Roman" w:hAnsi="Times New Roman" w:cs="Times New Roman"/>
          <w:sz w:val="24"/>
          <w:szCs w:val="24"/>
        </w:rPr>
        <w:t xml:space="preserve">, and begin the given </w:t>
      </w:r>
      <w:r w:rsidR="003B39A4"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0DA" w:rsidRDefault="00EC00DA" w:rsidP="00EC00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Class</w:t>
      </w:r>
    </w:p>
    <w:p w:rsidR="00EC00DA" w:rsidRDefault="00EC00DA" w:rsidP="00AD232E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Hand, One Voice</w:t>
      </w:r>
      <w:r w:rsidR="003E6D46">
        <w:rPr>
          <w:rFonts w:ascii="Times New Roman" w:hAnsi="Times New Roman" w:cs="Times New Roman"/>
          <w:sz w:val="24"/>
          <w:szCs w:val="24"/>
        </w:rPr>
        <w:t>.</w:t>
      </w:r>
      <w:r w:rsidR="008014B0">
        <w:rPr>
          <w:rFonts w:ascii="Times New Roman" w:hAnsi="Times New Roman" w:cs="Times New Roman"/>
          <w:sz w:val="24"/>
          <w:szCs w:val="24"/>
        </w:rPr>
        <w:t xml:space="preserve"> If you have a question, click the raise hand button.</w:t>
      </w:r>
    </w:p>
    <w:p w:rsidR="003E6D46" w:rsidRDefault="00CE44BB" w:rsidP="00AD232E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is not allowed </w:t>
      </w:r>
      <w:r w:rsidR="008014B0">
        <w:rPr>
          <w:rFonts w:ascii="Times New Roman" w:hAnsi="Times New Roman" w:cs="Times New Roman"/>
          <w:sz w:val="24"/>
          <w:szCs w:val="24"/>
        </w:rPr>
        <w:t>next to your device</w:t>
      </w:r>
      <w:r w:rsidR="003E6D46">
        <w:rPr>
          <w:rFonts w:ascii="Times New Roman" w:hAnsi="Times New Roman" w:cs="Times New Roman"/>
          <w:sz w:val="24"/>
          <w:szCs w:val="24"/>
        </w:rPr>
        <w:t>.</w:t>
      </w:r>
      <w:r w:rsidR="008014B0">
        <w:rPr>
          <w:rFonts w:ascii="Times New Roman" w:hAnsi="Times New Roman" w:cs="Times New Roman"/>
          <w:sz w:val="24"/>
          <w:szCs w:val="24"/>
        </w:rPr>
        <w:t xml:space="preserve"> Keep drinks away from device.</w:t>
      </w:r>
    </w:p>
    <w:p w:rsidR="00D72568" w:rsidRDefault="00D72568" w:rsidP="00AD232E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to be academically challenged!</w:t>
      </w:r>
    </w:p>
    <w:p w:rsidR="00EC00DA" w:rsidRDefault="00EC00DA" w:rsidP="00EC00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Class</w:t>
      </w:r>
    </w:p>
    <w:p w:rsidR="00EC00DA" w:rsidRDefault="00EC00DA" w:rsidP="00AD232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remain </w:t>
      </w:r>
      <w:r w:rsidR="003E6D46">
        <w:rPr>
          <w:rFonts w:ascii="Times New Roman" w:hAnsi="Times New Roman" w:cs="Times New Roman"/>
          <w:sz w:val="24"/>
          <w:szCs w:val="24"/>
        </w:rPr>
        <w:t xml:space="preserve">actively engaged in the </w:t>
      </w:r>
      <w:r w:rsidR="00AD232E">
        <w:rPr>
          <w:rFonts w:ascii="Times New Roman" w:hAnsi="Times New Roman" w:cs="Times New Roman"/>
          <w:sz w:val="24"/>
          <w:szCs w:val="24"/>
        </w:rPr>
        <w:t xml:space="preserve">classroom until dismal. </w:t>
      </w:r>
      <w:r w:rsidR="008014B0">
        <w:rPr>
          <w:rFonts w:ascii="Times New Roman" w:hAnsi="Times New Roman" w:cs="Times New Roman"/>
          <w:sz w:val="24"/>
          <w:szCs w:val="24"/>
        </w:rPr>
        <w:t xml:space="preserve">Camera’s should remain on during the duration of class. </w:t>
      </w:r>
    </w:p>
    <w:p w:rsidR="0049000A" w:rsidRDefault="0049000A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32E" w:rsidRDefault="00AD232E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Repercussions and Consequences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0DA" w:rsidRPr="00EC00DA" w:rsidRDefault="00EC00DA" w:rsidP="00AD23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 xml:space="preserve">One-on-one teacher </w:t>
      </w:r>
      <w:r w:rsidR="00AD232E">
        <w:rPr>
          <w:rFonts w:ascii="Times New Roman" w:hAnsi="Times New Roman" w:cs="Times New Roman"/>
          <w:sz w:val="24"/>
          <w:szCs w:val="24"/>
        </w:rPr>
        <w:t>intervention</w:t>
      </w:r>
      <w:r w:rsidRPr="00EC00DA">
        <w:rPr>
          <w:rFonts w:ascii="Times New Roman" w:hAnsi="Times New Roman" w:cs="Times New Roman"/>
          <w:sz w:val="24"/>
          <w:szCs w:val="24"/>
        </w:rPr>
        <w:t>.</w:t>
      </w:r>
    </w:p>
    <w:p w:rsidR="00EC00DA" w:rsidRPr="008014B0" w:rsidRDefault="00EC00DA" w:rsidP="008014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Formal written apology.</w:t>
      </w:r>
    </w:p>
    <w:p w:rsidR="00EC00DA" w:rsidRPr="00EC00DA" w:rsidRDefault="00EC00DA" w:rsidP="00AD23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Peer-to-peer involvement.</w:t>
      </w:r>
    </w:p>
    <w:p w:rsidR="00EC00DA" w:rsidRPr="00EC00DA" w:rsidRDefault="00D72568" w:rsidP="00AD23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i</w:t>
      </w:r>
      <w:r w:rsidR="00EC00DA" w:rsidRPr="00EC00DA">
        <w:rPr>
          <w:rFonts w:ascii="Times New Roman" w:hAnsi="Times New Roman" w:cs="Times New Roman"/>
          <w:sz w:val="24"/>
          <w:szCs w:val="24"/>
        </w:rPr>
        <w:t>nvolvement.</w:t>
      </w:r>
    </w:p>
    <w:p w:rsidR="00EC00DA" w:rsidRDefault="00EC00DA" w:rsidP="00AD23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Parent</w:t>
      </w:r>
      <w:r w:rsidR="00AD232E">
        <w:rPr>
          <w:rFonts w:ascii="Times New Roman" w:hAnsi="Times New Roman" w:cs="Times New Roman"/>
          <w:sz w:val="24"/>
          <w:szCs w:val="24"/>
        </w:rPr>
        <w:t>al</w:t>
      </w:r>
      <w:r w:rsidR="00D72568">
        <w:rPr>
          <w:rFonts w:ascii="Times New Roman" w:hAnsi="Times New Roman" w:cs="Times New Roman"/>
          <w:sz w:val="24"/>
          <w:szCs w:val="24"/>
        </w:rPr>
        <w:t xml:space="preserve"> i</w:t>
      </w:r>
      <w:r w:rsidRPr="00EC00DA">
        <w:rPr>
          <w:rFonts w:ascii="Times New Roman" w:hAnsi="Times New Roman" w:cs="Times New Roman"/>
          <w:sz w:val="24"/>
          <w:szCs w:val="24"/>
        </w:rPr>
        <w:t>nvolvement.</w:t>
      </w:r>
    </w:p>
    <w:p w:rsidR="002A68E4" w:rsidRDefault="002A68E4" w:rsidP="00AD23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Code Infractions will be dealt with according to the correlating form</w:t>
      </w:r>
    </w:p>
    <w:p w:rsidR="00EC00DA" w:rsidRDefault="00EC00DA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88D" w:rsidRPr="00E56059" w:rsidRDefault="00CF40A2" w:rsidP="00FE79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Instructional Methods and Activities</w:t>
      </w:r>
      <w:r w:rsidR="002C02D2" w:rsidRPr="00E56059">
        <w:rPr>
          <w:rFonts w:ascii="Times New Roman" w:hAnsi="Times New Roman" w:cs="Times New Roman"/>
          <w:b/>
          <w:sz w:val="24"/>
          <w:szCs w:val="24"/>
        </w:rPr>
        <w:t>:</w:t>
      </w:r>
    </w:p>
    <w:p w:rsidR="001F7F0C" w:rsidRDefault="007E7097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will be instructed in the following manner; case study, class discussion, cooperative learning, demonstration,</w:t>
      </w:r>
      <w:r w:rsidRPr="007E7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instruction, discussion boards, lecture, discovery learning, graphic organizers, journals/blogs, learning centers, problem-based learning, simulation, and storytelling.</w:t>
      </w:r>
    </w:p>
    <w:p w:rsidR="007E7097" w:rsidRDefault="007E7097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F0C" w:rsidRPr="00E56059" w:rsidRDefault="001F7F0C" w:rsidP="00FE79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 xml:space="preserve">Costas Levels of Inquiry </w:t>
      </w:r>
    </w:p>
    <w:p w:rsidR="001F7F0C" w:rsidRDefault="001F7F0C" w:rsidP="001F7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  <w:sectPr w:rsidR="001F7F0C" w:rsidSect="007854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1F7F0C">
        <w:rPr>
          <w:rFonts w:ascii="Times New Roman" w:hAnsi="Times New Roman" w:cs="Times New Roman"/>
          <w:sz w:val="20"/>
          <w:szCs w:val="20"/>
          <w:u w:val="single"/>
        </w:rPr>
        <w:t>Level 1 (Input)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Complete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Count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Define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Describe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Identify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List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Name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Observe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Recite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Select</w:t>
      </w:r>
    </w:p>
    <w:p w:rsidR="001F7F0C" w:rsidRPr="002A68E4" w:rsidRDefault="001F7F0C" w:rsidP="002A68E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Scan</w:t>
      </w:r>
    </w:p>
    <w:p w:rsidR="002A68E4" w:rsidRDefault="002A68E4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1F7F0C">
        <w:rPr>
          <w:rFonts w:ascii="Times New Roman" w:hAnsi="Times New Roman" w:cs="Times New Roman"/>
          <w:sz w:val="20"/>
          <w:szCs w:val="20"/>
          <w:u w:val="single"/>
        </w:rPr>
        <w:t>Level 2 (Process)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Analyze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Compare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Contrast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Classify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Explain (Why)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Distinguish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Group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Infer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Reason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Sequence</w:t>
      </w:r>
    </w:p>
    <w:p w:rsidR="001F7F0C" w:rsidRPr="002A68E4" w:rsidRDefault="001F7F0C" w:rsidP="002A68E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Synthesize</w:t>
      </w:r>
    </w:p>
    <w:p w:rsidR="002A68E4" w:rsidRDefault="002A68E4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1F7F0C">
        <w:rPr>
          <w:rFonts w:ascii="Times New Roman" w:hAnsi="Times New Roman" w:cs="Times New Roman"/>
          <w:sz w:val="20"/>
          <w:szCs w:val="20"/>
          <w:u w:val="single"/>
        </w:rPr>
        <w:t>Level 3 (Output)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Apply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Evaluate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Generalize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Hypothesize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If/Then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Imagine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Judge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Predict</w:t>
      </w:r>
    </w:p>
    <w:p w:rsidR="001F7F0C" w:rsidRPr="001F7F0C" w:rsidRDefault="001F7F0C" w:rsidP="001F7F0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F7F0C">
        <w:rPr>
          <w:rFonts w:ascii="Times New Roman" w:hAnsi="Times New Roman" w:cs="Times New Roman"/>
          <w:sz w:val="20"/>
          <w:szCs w:val="20"/>
        </w:rPr>
        <w:t>Speculate</w:t>
      </w:r>
    </w:p>
    <w:p w:rsidR="001F7F0C" w:rsidRPr="001F7F0C" w:rsidRDefault="001F7F0C" w:rsidP="001F7F0C">
      <w:pPr>
        <w:pStyle w:val="NoSpacing"/>
        <w:ind w:firstLine="720"/>
        <w:rPr>
          <w:noProof/>
          <w:sz w:val="20"/>
          <w:szCs w:val="20"/>
        </w:rPr>
      </w:pPr>
    </w:p>
    <w:p w:rsidR="001F7F0C" w:rsidRPr="001F7F0C" w:rsidRDefault="001F7F0C" w:rsidP="001F7F0C">
      <w:pPr>
        <w:pStyle w:val="NoSpacing"/>
        <w:ind w:firstLine="720"/>
        <w:rPr>
          <w:noProof/>
          <w:sz w:val="20"/>
          <w:szCs w:val="20"/>
        </w:rPr>
      </w:pPr>
    </w:p>
    <w:p w:rsidR="001F7F0C" w:rsidRDefault="001F7F0C" w:rsidP="001F7F0C">
      <w:pPr>
        <w:pStyle w:val="NoSpacing"/>
        <w:rPr>
          <w:rFonts w:ascii="Times New Roman" w:hAnsi="Times New Roman" w:cs="Times New Roman"/>
          <w:sz w:val="24"/>
          <w:szCs w:val="24"/>
        </w:rPr>
        <w:sectPr w:rsidR="001F7F0C" w:rsidSect="001F7F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7F0C" w:rsidRDefault="001F7F0C" w:rsidP="001F7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41" w:rsidRDefault="00BE4341" w:rsidP="001F7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41" w:rsidRDefault="00BE4341" w:rsidP="001F7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B0" w:rsidRDefault="008014B0" w:rsidP="00BE43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B0" w:rsidRDefault="008014B0" w:rsidP="00BE43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0C" w:rsidRPr="00E00229" w:rsidRDefault="00BE4341" w:rsidP="00BE43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29">
        <w:rPr>
          <w:rFonts w:ascii="Times New Roman" w:hAnsi="Times New Roman" w:cs="Times New Roman"/>
          <w:b/>
          <w:sz w:val="24"/>
          <w:szCs w:val="24"/>
        </w:rPr>
        <w:t>Blooms Level of Taxonomy</w:t>
      </w:r>
    </w:p>
    <w:p w:rsidR="00BE4341" w:rsidRDefault="00BE4341" w:rsidP="00BE4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7F0C" w:rsidRDefault="001F7F0C" w:rsidP="00BE43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95365" cy="1552575"/>
            <wp:effectExtent l="19050" t="0" r="0" b="0"/>
            <wp:docPr id="5" name="Picture 4" descr="New Bloom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oom Tri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60" cy="15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0C" w:rsidRDefault="001F7F0C" w:rsidP="001F7F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02D2" w:rsidRDefault="002C02D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Course Assignments</w:t>
      </w:r>
      <w:r w:rsidR="00BE4341">
        <w:rPr>
          <w:rFonts w:ascii="Times New Roman" w:hAnsi="Times New Roman" w:cs="Times New Roman"/>
          <w:sz w:val="24"/>
          <w:szCs w:val="24"/>
        </w:rPr>
        <w:t>:</w:t>
      </w:r>
    </w:p>
    <w:p w:rsidR="00A70E14" w:rsidRDefault="00BE4341" w:rsidP="00A70E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C9D">
        <w:rPr>
          <w:rFonts w:ascii="Times New Roman" w:hAnsi="Times New Roman" w:cs="Times New Roman"/>
          <w:b/>
          <w:sz w:val="24"/>
          <w:szCs w:val="24"/>
        </w:rPr>
        <w:tab/>
      </w:r>
      <w:r w:rsidR="002651D6" w:rsidRPr="00F24C9D">
        <w:rPr>
          <w:rFonts w:ascii="Times New Roman" w:hAnsi="Times New Roman" w:cs="Times New Roman"/>
          <w:b/>
          <w:sz w:val="24"/>
          <w:szCs w:val="24"/>
        </w:rPr>
        <w:t>*</w:t>
      </w:r>
      <w:r w:rsidR="00A70E14">
        <w:rPr>
          <w:rFonts w:ascii="Times New Roman" w:hAnsi="Times New Roman" w:cs="Times New Roman"/>
          <w:b/>
          <w:sz w:val="24"/>
          <w:szCs w:val="24"/>
        </w:rPr>
        <w:t>* LATE WORK: All late assignments will be deducted 10 points each day for the first five days they are late. After 5 days, students will be given 5 additional days to submit the assignment for a maximum grade of 50%.</w:t>
      </w:r>
    </w:p>
    <w:p w:rsidR="002651D6" w:rsidRPr="00F24C9D" w:rsidRDefault="002651D6" w:rsidP="00A70E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C9D">
        <w:rPr>
          <w:rFonts w:ascii="Times New Roman" w:hAnsi="Times New Roman" w:cs="Times New Roman"/>
          <w:b/>
          <w:sz w:val="24"/>
          <w:szCs w:val="24"/>
        </w:rPr>
        <w:tab/>
      </w:r>
      <w:r w:rsidRPr="00F24C9D">
        <w:rPr>
          <w:rFonts w:ascii="Times New Roman" w:hAnsi="Times New Roman" w:cs="Times New Roman"/>
          <w:b/>
          <w:sz w:val="24"/>
          <w:szCs w:val="24"/>
        </w:rPr>
        <w:tab/>
        <w:t xml:space="preserve">* Students are responsible for all makeup work after absences. </w:t>
      </w:r>
    </w:p>
    <w:p w:rsidR="002651D6" w:rsidRDefault="002651D6" w:rsidP="002651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Course assignments are as follows:</w:t>
      </w:r>
    </w:p>
    <w:p w:rsidR="00BE4341" w:rsidRDefault="00BE4341" w:rsidP="002651D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Questions</w:t>
      </w:r>
    </w:p>
    <w:p w:rsidR="00BE4341" w:rsidRDefault="00BE434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Debates</w:t>
      </w:r>
    </w:p>
    <w:p w:rsidR="00BE4341" w:rsidRDefault="00BE434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Projects</w:t>
      </w:r>
    </w:p>
    <w:p w:rsidR="00BE4341" w:rsidRDefault="00BE434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Primary and Secondary Readings</w:t>
      </w:r>
    </w:p>
    <w:p w:rsidR="002C02D2" w:rsidRDefault="002C02D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Persuasive and Informative Writings</w:t>
      </w:r>
    </w:p>
    <w:p w:rsidR="002C02D2" w:rsidRDefault="002C02D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Essays</w:t>
      </w:r>
    </w:p>
    <w:p w:rsidR="002C02D2" w:rsidRDefault="002C02D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Qualitative Research </w:t>
      </w:r>
    </w:p>
    <w:p w:rsidR="00BE4341" w:rsidRDefault="00BE434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1D6">
        <w:rPr>
          <w:rFonts w:ascii="Times New Roman" w:hAnsi="Times New Roman" w:cs="Times New Roman"/>
          <w:sz w:val="24"/>
          <w:szCs w:val="24"/>
        </w:rPr>
        <w:tab/>
      </w:r>
      <w:r w:rsidR="002C02D2">
        <w:rPr>
          <w:rFonts w:ascii="Times New Roman" w:hAnsi="Times New Roman" w:cs="Times New Roman"/>
          <w:sz w:val="24"/>
          <w:szCs w:val="24"/>
        </w:rPr>
        <w:t>Formative and Summative Assessments</w:t>
      </w:r>
    </w:p>
    <w:p w:rsidR="00BE4341" w:rsidRDefault="00BE4341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Grading/Evaluation</w:t>
      </w:r>
      <w:r w:rsidR="00D72568">
        <w:rPr>
          <w:rFonts w:ascii="Times New Roman" w:hAnsi="Times New Roman" w:cs="Times New Roman"/>
          <w:sz w:val="24"/>
          <w:szCs w:val="24"/>
        </w:rPr>
        <w:t>:</w:t>
      </w:r>
    </w:p>
    <w:p w:rsidR="00D72568" w:rsidRPr="00D72568" w:rsidRDefault="00D72568" w:rsidP="00D72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Category 1 </w:t>
      </w:r>
      <w:r w:rsidR="00CE44BB">
        <w:rPr>
          <w:rFonts w:ascii="Times New Roman" w:hAnsi="Times New Roman" w:cs="Times New Roman"/>
          <w:sz w:val="24"/>
          <w:szCs w:val="24"/>
        </w:rPr>
        <w:t>(10</w:t>
      </w:r>
      <w:r w:rsidR="00424001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4BB">
        <w:rPr>
          <w:rFonts w:ascii="Times New Roman" w:hAnsi="Times New Roman" w:cs="Times New Roman"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CE44BB">
        <w:rPr>
          <w:rFonts w:ascii="Times New Roman" w:hAnsi="Times New Roman" w:cs="Times New Roman"/>
          <w:sz w:val="24"/>
          <w:szCs w:val="24"/>
        </w:rPr>
        <w:t>work completed outside the classroom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568" w:rsidRPr="00D72568" w:rsidRDefault="00D72568" w:rsidP="00D72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Category 2 </w:t>
      </w:r>
      <w:r w:rsidR="00CE44BB">
        <w:rPr>
          <w:rFonts w:ascii="Times New Roman" w:hAnsi="Times New Roman" w:cs="Times New Roman"/>
          <w:sz w:val="24"/>
          <w:szCs w:val="24"/>
        </w:rPr>
        <w:t>(5</w:t>
      </w:r>
      <w:r w:rsidR="00424001">
        <w:rPr>
          <w:rFonts w:ascii="Times New Roman" w:hAnsi="Times New Roman" w:cs="Times New Roman"/>
          <w:sz w:val="24"/>
          <w:szCs w:val="24"/>
        </w:rPr>
        <w:t xml:space="preserve">%) </w:t>
      </w:r>
      <w:r w:rsidR="007A5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BB">
        <w:rPr>
          <w:rFonts w:ascii="Times New Roman" w:hAnsi="Times New Roman" w:cs="Times New Roman"/>
          <w:sz w:val="24"/>
          <w:szCs w:val="24"/>
        </w:rPr>
        <w:t>Class Participation: Includes in-class work, class discussion</w:t>
      </w:r>
    </w:p>
    <w:p w:rsidR="00D72568" w:rsidRPr="00D72568" w:rsidRDefault="00D72568" w:rsidP="00D72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Category 3 </w:t>
      </w:r>
      <w:r w:rsidR="00CE44BB">
        <w:rPr>
          <w:rFonts w:ascii="Times New Roman" w:hAnsi="Times New Roman" w:cs="Times New Roman"/>
          <w:sz w:val="24"/>
          <w:szCs w:val="24"/>
        </w:rPr>
        <w:t>(35</w:t>
      </w:r>
      <w:r w:rsidR="00424001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4BB">
        <w:rPr>
          <w:rFonts w:ascii="Times New Roman" w:hAnsi="Times New Roman" w:cs="Times New Roman"/>
          <w:sz w:val="24"/>
          <w:szCs w:val="24"/>
        </w:rPr>
        <w:t>Classwork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CE44BB">
        <w:rPr>
          <w:rFonts w:ascii="Times New Roman" w:hAnsi="Times New Roman" w:cs="Times New Roman"/>
          <w:sz w:val="24"/>
          <w:szCs w:val="24"/>
        </w:rPr>
        <w:t>Assignments completed in class</w:t>
      </w:r>
    </w:p>
    <w:p w:rsidR="00D72568" w:rsidRDefault="00D72568" w:rsidP="00D72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Category 4 </w:t>
      </w:r>
      <w:r w:rsidR="00CE44BB">
        <w:rPr>
          <w:rFonts w:ascii="Times New Roman" w:hAnsi="Times New Roman" w:cs="Times New Roman"/>
          <w:sz w:val="24"/>
          <w:szCs w:val="24"/>
        </w:rPr>
        <w:t>(10</w:t>
      </w:r>
      <w:r w:rsidR="00424001">
        <w:rPr>
          <w:rFonts w:ascii="Times New Roman" w:hAnsi="Times New Roman" w:cs="Times New Roman"/>
          <w:sz w:val="24"/>
          <w:szCs w:val="24"/>
        </w:rPr>
        <w:t xml:space="preserve">%) </w:t>
      </w:r>
      <w:r w:rsidR="007A5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BB">
        <w:rPr>
          <w:rFonts w:ascii="Times New Roman" w:hAnsi="Times New Roman" w:cs="Times New Roman"/>
          <w:sz w:val="24"/>
          <w:szCs w:val="24"/>
        </w:rPr>
        <w:t>Projects: Class assignments spanning several days</w:t>
      </w:r>
    </w:p>
    <w:p w:rsidR="00CE44BB" w:rsidRPr="00D72568" w:rsidRDefault="00CE44BB" w:rsidP="00D72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Category 5 (40%) – Assessments: Formative and Summative Tests</w:t>
      </w:r>
    </w:p>
    <w:p w:rsidR="00CF40A2" w:rsidRDefault="00CF40A2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059">
        <w:rPr>
          <w:rFonts w:ascii="Times New Roman" w:hAnsi="Times New Roman" w:cs="Times New Roman"/>
          <w:b/>
          <w:sz w:val="24"/>
          <w:szCs w:val="24"/>
        </w:rPr>
        <w:t>Required Materials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Textbook (United States Government: Democracy in Action, Richard C. Remy, Ph.D.)</w:t>
      </w: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Pens</w:t>
      </w: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Pencils</w:t>
      </w: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Notebook (College or Wide Ruled)</w:t>
      </w:r>
    </w:p>
    <w:p w:rsidR="00477910" w:rsidRDefault="00477910" w:rsidP="00477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3-Ring Binder or 3-Prong Folder</w:t>
      </w:r>
    </w:p>
    <w:p w:rsidR="002651D6" w:rsidRDefault="002651D6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408" w:rsidRDefault="005A4408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B0" w:rsidRDefault="008014B0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B0" w:rsidRDefault="008014B0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B0" w:rsidRDefault="008014B0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568" w:rsidRDefault="00D72568" w:rsidP="00FE7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to Parents</w:t>
      </w:r>
      <w:r w:rsidR="00CD41B9">
        <w:rPr>
          <w:rFonts w:ascii="Times New Roman" w:hAnsi="Times New Roman" w:cs="Times New Roman"/>
          <w:sz w:val="24"/>
          <w:szCs w:val="24"/>
        </w:rPr>
        <w:t>/Guardians:</w:t>
      </w:r>
    </w:p>
    <w:p w:rsidR="00F0219E" w:rsidRDefault="00CD41B9" w:rsidP="00CF72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active participants in your child’s educational growth and development, I strongly wish to enlist you as one of their greatest resources for continued academic learning both at home and at school.</w:t>
      </w:r>
      <w:r w:rsidR="000B3501">
        <w:rPr>
          <w:rFonts w:ascii="Times New Roman" w:hAnsi="Times New Roman" w:cs="Times New Roman"/>
          <w:sz w:val="24"/>
          <w:szCs w:val="24"/>
        </w:rPr>
        <w:t xml:space="preserve"> My ultimate goal for all students is to strive for excellence, to realize full academic potential, and to inspire all learners to want to know more. With expectations set high, I encourage and</w:t>
      </w:r>
      <w:r>
        <w:rPr>
          <w:rFonts w:ascii="Times New Roman" w:hAnsi="Times New Roman" w:cs="Times New Roman"/>
          <w:sz w:val="24"/>
          <w:szCs w:val="24"/>
        </w:rPr>
        <w:t xml:space="preserve"> welcome any and all positive parental involvement. </w:t>
      </w:r>
      <w:r w:rsidR="000B3501">
        <w:rPr>
          <w:rFonts w:ascii="Times New Roman" w:hAnsi="Times New Roman" w:cs="Times New Roman"/>
          <w:sz w:val="24"/>
          <w:szCs w:val="24"/>
        </w:rPr>
        <w:t xml:space="preserve">For any questions or concerns considering student progress, course information, or classroom objectives, feel free to contact me </w:t>
      </w:r>
      <w:r w:rsidR="00F0219E">
        <w:rPr>
          <w:rFonts w:ascii="Times New Roman" w:hAnsi="Times New Roman" w:cs="Times New Roman"/>
          <w:sz w:val="24"/>
          <w:szCs w:val="24"/>
        </w:rPr>
        <w:t xml:space="preserve">by email </w:t>
      </w:r>
      <w:r w:rsidR="000B3501">
        <w:rPr>
          <w:rFonts w:ascii="Times New Roman" w:hAnsi="Times New Roman" w:cs="Times New Roman"/>
          <w:sz w:val="24"/>
          <w:szCs w:val="24"/>
        </w:rPr>
        <w:t xml:space="preserve">which is located on the school website, </w:t>
      </w:r>
      <w:r w:rsidR="00F0219E">
        <w:rPr>
          <w:rFonts w:ascii="Times New Roman" w:hAnsi="Times New Roman" w:cs="Times New Roman"/>
          <w:sz w:val="24"/>
          <w:szCs w:val="24"/>
        </w:rPr>
        <w:t xml:space="preserve">or appointments that can be made through the front office are always welcome. </w:t>
      </w:r>
    </w:p>
    <w:p w:rsidR="00F0219E" w:rsidRDefault="00F0219E" w:rsidP="00CF7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8E4" w:rsidRDefault="00F0219E" w:rsidP="002A68E4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School Website:</w:t>
      </w:r>
      <w:r w:rsidR="002A68E4" w:rsidRPr="002A68E4">
        <w:t xml:space="preserve"> </w:t>
      </w:r>
      <w:hyperlink r:id="rId6" w:history="1">
        <w:r w:rsidR="002A68E4">
          <w:rPr>
            <w:rStyle w:val="Hyperlink"/>
          </w:rPr>
          <w:t>https://www.germantownreddevils.org/</w:t>
        </w:r>
      </w:hyperlink>
    </w:p>
    <w:p w:rsidR="00732D5E" w:rsidRDefault="00732D5E" w:rsidP="00CF72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Website:</w:t>
      </w:r>
      <w:hyperlink r:id="rId7" w:history="1">
        <w:r w:rsidRPr="00EE5CD2">
          <w:rPr>
            <w:rStyle w:val="Hyperlink"/>
            <w:rFonts w:ascii="Times New Roman" w:hAnsi="Times New Roman" w:cs="Times New Roman"/>
            <w:sz w:val="24"/>
            <w:szCs w:val="24"/>
          </w:rPr>
          <w:t>http://www.coachharkenusgovernment.weebly.com</w:t>
        </w:r>
      </w:hyperlink>
    </w:p>
    <w:p w:rsidR="00732D5E" w:rsidRPr="00732D5E" w:rsidRDefault="00732D5E" w:rsidP="00CF7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CF7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COURSE SYLLABUS ABOVE.</w:t>
      </w: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Default="00C31616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F0219E"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F0219E" w:rsidRDefault="008014B0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 w:rsidR="00F02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F0219E" w:rsidRDefault="00F0219E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Pr="00A70E14" w:rsidRDefault="00F0219E" w:rsidP="00F021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70E14" w:rsidRDefault="00A70E14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52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B9EB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13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Parent Signature</w:t>
      </w:r>
    </w:p>
    <w:p w:rsidR="00F0219E" w:rsidRDefault="00F0219E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19E" w:rsidRPr="00FE79B2" w:rsidRDefault="00F0219E" w:rsidP="00F021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0219E" w:rsidRPr="00FE79B2" w:rsidSect="001F7F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1EC"/>
    <w:multiLevelType w:val="hybridMultilevel"/>
    <w:tmpl w:val="29C863F4"/>
    <w:lvl w:ilvl="0" w:tplc="45E00B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445DC"/>
    <w:multiLevelType w:val="multilevel"/>
    <w:tmpl w:val="74E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D4747"/>
    <w:multiLevelType w:val="multilevel"/>
    <w:tmpl w:val="7086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E5941"/>
    <w:multiLevelType w:val="hybridMultilevel"/>
    <w:tmpl w:val="DC7C1610"/>
    <w:lvl w:ilvl="0" w:tplc="45E00B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B7C76"/>
    <w:multiLevelType w:val="hybridMultilevel"/>
    <w:tmpl w:val="1CD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2EBC"/>
    <w:multiLevelType w:val="hybridMultilevel"/>
    <w:tmpl w:val="34807CB6"/>
    <w:lvl w:ilvl="0" w:tplc="45E00B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C3AD0"/>
    <w:multiLevelType w:val="hybridMultilevel"/>
    <w:tmpl w:val="DDC8D414"/>
    <w:lvl w:ilvl="0" w:tplc="77A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12BE6"/>
    <w:multiLevelType w:val="multilevel"/>
    <w:tmpl w:val="C1C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D34A9"/>
    <w:multiLevelType w:val="hybridMultilevel"/>
    <w:tmpl w:val="E0B2A79C"/>
    <w:lvl w:ilvl="0" w:tplc="45E00B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D74AAA"/>
    <w:multiLevelType w:val="multilevel"/>
    <w:tmpl w:val="3BD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A059B"/>
    <w:multiLevelType w:val="multilevel"/>
    <w:tmpl w:val="8C4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2"/>
    <w:rsid w:val="000124D0"/>
    <w:rsid w:val="00040F28"/>
    <w:rsid w:val="00076B23"/>
    <w:rsid w:val="00093633"/>
    <w:rsid w:val="000B3316"/>
    <w:rsid w:val="000B3501"/>
    <w:rsid w:val="000D4B03"/>
    <w:rsid w:val="000F4126"/>
    <w:rsid w:val="001324C2"/>
    <w:rsid w:val="001F7F0C"/>
    <w:rsid w:val="002651D6"/>
    <w:rsid w:val="002A68E4"/>
    <w:rsid w:val="002C02D2"/>
    <w:rsid w:val="00307ED1"/>
    <w:rsid w:val="003159AF"/>
    <w:rsid w:val="003612E1"/>
    <w:rsid w:val="003662D3"/>
    <w:rsid w:val="003777E0"/>
    <w:rsid w:val="00386A9D"/>
    <w:rsid w:val="003B0C48"/>
    <w:rsid w:val="003B39A4"/>
    <w:rsid w:val="003E6D46"/>
    <w:rsid w:val="003F322C"/>
    <w:rsid w:val="00422143"/>
    <w:rsid w:val="00424001"/>
    <w:rsid w:val="00477910"/>
    <w:rsid w:val="0049000A"/>
    <w:rsid w:val="00492CC3"/>
    <w:rsid w:val="005A4408"/>
    <w:rsid w:val="005B195B"/>
    <w:rsid w:val="00645CC1"/>
    <w:rsid w:val="00685A70"/>
    <w:rsid w:val="00732D5E"/>
    <w:rsid w:val="00744676"/>
    <w:rsid w:val="007854B3"/>
    <w:rsid w:val="007A12D3"/>
    <w:rsid w:val="007A59F0"/>
    <w:rsid w:val="007E7097"/>
    <w:rsid w:val="008014B0"/>
    <w:rsid w:val="00815CF4"/>
    <w:rsid w:val="008B3DC5"/>
    <w:rsid w:val="008F0DE1"/>
    <w:rsid w:val="00921E5D"/>
    <w:rsid w:val="00934998"/>
    <w:rsid w:val="009730C7"/>
    <w:rsid w:val="009B1CF9"/>
    <w:rsid w:val="00A04145"/>
    <w:rsid w:val="00A21ECF"/>
    <w:rsid w:val="00A70E14"/>
    <w:rsid w:val="00A8566B"/>
    <w:rsid w:val="00AD232E"/>
    <w:rsid w:val="00B77D0F"/>
    <w:rsid w:val="00BE4341"/>
    <w:rsid w:val="00C27512"/>
    <w:rsid w:val="00C31616"/>
    <w:rsid w:val="00C3396C"/>
    <w:rsid w:val="00C44A9A"/>
    <w:rsid w:val="00CD41B9"/>
    <w:rsid w:val="00CE44BB"/>
    <w:rsid w:val="00CF40A2"/>
    <w:rsid w:val="00CF72C9"/>
    <w:rsid w:val="00D72568"/>
    <w:rsid w:val="00E00229"/>
    <w:rsid w:val="00E032D7"/>
    <w:rsid w:val="00E56059"/>
    <w:rsid w:val="00E77995"/>
    <w:rsid w:val="00E77B56"/>
    <w:rsid w:val="00EC00DA"/>
    <w:rsid w:val="00F0219E"/>
    <w:rsid w:val="00F230B7"/>
    <w:rsid w:val="00F24C9D"/>
    <w:rsid w:val="00F4488D"/>
    <w:rsid w:val="00FD35B2"/>
    <w:rsid w:val="00FE79B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E1F1"/>
  <w15:docId w15:val="{03B7FA5C-E4C0-42F6-A5B5-E0506A3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9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8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214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1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8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0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12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2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0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3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92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77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7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6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chharkenusgovernmen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rmantownreddevil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W HARKEN</cp:lastModifiedBy>
  <cp:revision>2</cp:revision>
  <cp:lastPrinted>2019-08-11T22:40:00Z</cp:lastPrinted>
  <dcterms:created xsi:type="dcterms:W3CDTF">2021-02-09T12:46:00Z</dcterms:created>
  <dcterms:modified xsi:type="dcterms:W3CDTF">2021-02-09T12:46:00Z</dcterms:modified>
</cp:coreProperties>
</file>