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8" w:rsidRDefault="00E27538" w:rsidP="00E27538">
      <w:pPr>
        <w:jc w:val="center"/>
      </w:pPr>
      <w:r>
        <w:t>THE SOCIAL CONTRACT GUIDED NOTES</w:t>
      </w:r>
      <w:bookmarkStart w:id="0" w:name="_GoBack"/>
      <w:bookmarkEnd w:id="0"/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John Locke and Thomas Hobbes lived during what era of history?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John Locke and Thomas Hobbes were philosophers within this area of academia?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This man believed it was human nature to be bad?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This man believed it was human nature to be good?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What does the state of nature mean?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Do we really know what the state of nature would be like?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How would John Locke describe the state of nature?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Why does John Locke believe everyone is equal?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What are the three natural rights described by Locke?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How does Thomas Hobbes describe the state of nature?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What is formed to protect ourselves from the violence of the state of nature?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The Social Contract is an agreement between what two groups?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What agreement is made by the Social Contract?</w:t>
      </w:r>
    </w:p>
    <w:p w:rsidR="00E27538" w:rsidRDefault="00E27538" w:rsidP="00E27538">
      <w:pPr>
        <w:pStyle w:val="ListParagraph"/>
      </w:pPr>
    </w:p>
    <w:p w:rsidR="00E27538" w:rsidRDefault="00E27538" w:rsidP="00E27538">
      <w:pPr>
        <w:pStyle w:val="ListParagraph"/>
        <w:numPr>
          <w:ilvl w:val="0"/>
          <w:numId w:val="1"/>
        </w:numPr>
      </w:pPr>
      <w:r>
        <w:t>What happens if government breaks the Social Contract?</w:t>
      </w:r>
    </w:p>
    <w:sectPr w:rsidR="00E2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20C6C"/>
    <w:multiLevelType w:val="hybridMultilevel"/>
    <w:tmpl w:val="E7E8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38"/>
    <w:rsid w:val="00226906"/>
    <w:rsid w:val="00714BBE"/>
    <w:rsid w:val="00E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5CD0"/>
  <w15:chartTrackingRefBased/>
  <w15:docId w15:val="{3B808418-E85D-4926-B5DD-5CE31AB1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1</cp:revision>
  <dcterms:created xsi:type="dcterms:W3CDTF">2021-02-19T13:24:00Z</dcterms:created>
  <dcterms:modified xsi:type="dcterms:W3CDTF">2021-02-19T13:34:00Z</dcterms:modified>
</cp:coreProperties>
</file>