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C8" w:rsidRDefault="00A01CC8">
      <w:proofErr w:type="gramStart"/>
      <w:r>
        <w:t>US.</w:t>
      </w:r>
      <w:proofErr w:type="gramEnd"/>
      <w:r>
        <w:t xml:space="preserve"> 11 – Compare and contrast the ideas and philosophies of Booker T. Washington and W.E.B Dubois</w:t>
      </w:r>
    </w:p>
    <w:p w:rsidR="00A01CC8" w:rsidRDefault="00A01CC8">
      <w:proofErr w:type="gramStart"/>
      <w:r>
        <w:t>Example :</w:t>
      </w:r>
      <w:proofErr w:type="gramEnd"/>
      <w:r>
        <w:t xml:space="preserve"> After the compromise of 1877 and the election of Rutherford B. Hayes,  reconstruction in America had unofficially ended. During the post-reconstruction years of the </w:t>
      </w:r>
      <w:r w:rsidRPr="00090E86">
        <w:rPr>
          <w:u w:val="single"/>
        </w:rPr>
        <w:t>late 1800’s</w:t>
      </w:r>
      <w:r>
        <w:t xml:space="preserve"> African Americans still hoped to achieve their long fought for freedoms and equality that reconstruction politics had failed to secure for them. Two men would stand to rise above all others in taking the lead for African American equality, Booker T. Washington, and W.E.B. Dubois. These two men would take an early stance for equality</w:t>
      </w:r>
      <w:r w:rsidR="00B520AE">
        <w:t xml:space="preserve"> though their philosophies and followers would often be at odds. </w:t>
      </w:r>
      <w:r>
        <w:t xml:space="preserve"> </w:t>
      </w:r>
    </w:p>
    <w:p w:rsidR="00B520AE" w:rsidRDefault="00B520AE" w:rsidP="00B520AE">
      <w:pPr>
        <w:pStyle w:val="NoSpacing"/>
      </w:pPr>
      <w:proofErr w:type="gramStart"/>
      <w:r>
        <w:t>US 16.</w:t>
      </w:r>
      <w:proofErr w:type="gramEnd"/>
      <w:r>
        <w:t xml:space="preserve"> Explains the roles played by muckrakers and progressives such as Robert La </w:t>
      </w:r>
      <w:proofErr w:type="spellStart"/>
      <w:r>
        <w:t>Follette</w:t>
      </w:r>
      <w:proofErr w:type="spellEnd"/>
      <w:r>
        <w:t>, Teddy Roosevelt, Ida Tarbell, Lincoln Steffens, and Upton Sinclair</w:t>
      </w:r>
      <w:bookmarkStart w:id="0" w:name="_GoBack"/>
      <w:bookmarkEnd w:id="0"/>
    </w:p>
    <w:p w:rsidR="00187C7B" w:rsidRPr="00B520AE" w:rsidRDefault="00A01CC8" w:rsidP="00B520AE">
      <w:pPr>
        <w:pStyle w:val="NoSpacing"/>
        <w:rPr>
          <w:b/>
        </w:rPr>
      </w:pPr>
      <w:r w:rsidRPr="00B520AE">
        <w:rPr>
          <w:b/>
        </w:rPr>
        <w:t>Background Information (Include Dates/Time Period)</w:t>
      </w:r>
    </w:p>
    <w:p w:rsidR="00A01CC8" w:rsidRDefault="00A01CC8" w:rsidP="00B520AE">
      <w:pPr>
        <w:pStyle w:val="NoSpacing"/>
      </w:pPr>
      <w:r>
        <w:t>1. ____________________________________________________________________________________________________________________________________________________________________________________________________</w:t>
      </w:r>
    </w:p>
    <w:p w:rsidR="00A01CC8" w:rsidRDefault="00A01CC8"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w:t>
      </w:r>
      <w:proofErr w:type="gramEnd"/>
      <w:r>
        <w:t xml:space="preserve"> 23 Evaluate the arguments of interventionists and  non-interventionists during the period of American Imperialism such as Alfred T. Mahan, Mark Twain, Teddy Roosevelt (Spanish American War, Hawaii, China, Boxer Rebellion)</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w:t>
      </w:r>
      <w:proofErr w:type="gramEnd"/>
      <w:r>
        <w:t xml:space="preserve"> 25. Compare and Contrast the foreign policies of Theodore Roosevelts Big Stick Diplomacy, Taft’s Dollar Diplomacy, and Wilsons Moral Diplomacy</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w:t>
      </w:r>
      <w:proofErr w:type="gramEnd"/>
      <w:r>
        <w:t xml:space="preserve"> 27 Why did America become involved in World War I?</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lastRenderedPageBreak/>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 33.</w:t>
      </w:r>
      <w:proofErr w:type="gramEnd"/>
      <w:r>
        <w:t xml:space="preserve"> Describe the impact of mass production with specific importance on the automobiles on the American economy and society</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w:t>
      </w:r>
      <w:proofErr w:type="gramEnd"/>
      <w:r>
        <w:t xml:space="preserve"> 47 Discuss the toll on the Great Depression had on the American people (</w:t>
      </w:r>
      <w:proofErr w:type="spellStart"/>
      <w:r>
        <w:t>Hoovervilles</w:t>
      </w:r>
      <w:proofErr w:type="spellEnd"/>
      <w:r>
        <w:t>, unemployment, Migrant Farmers)</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w:t>
      </w:r>
      <w:proofErr w:type="gramEnd"/>
      <w:r>
        <w:t xml:space="preserve"> 51 Analyze the development of Tennessee’s geography, economy, and culture with emphasis on the TVA and the issues of the Norris Dam and Dale Hollow Lake Controversies</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 52.</w:t>
      </w:r>
      <w:proofErr w:type="gramEnd"/>
      <w:r>
        <w:t xml:space="preserve"> Compare and Contrast the different viewpoints of the Great Depression between Hoovers Rugged Individualism, Roosevelts New Deal, and John </w:t>
      </w:r>
      <w:proofErr w:type="spellStart"/>
      <w:r>
        <w:t>Steinbecks</w:t>
      </w:r>
      <w:proofErr w:type="spellEnd"/>
      <w:r>
        <w:t xml:space="preserve"> works on the migrant farmer</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lastRenderedPageBreak/>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 61.</w:t>
      </w:r>
      <w:proofErr w:type="gramEnd"/>
      <w:r>
        <w:t xml:space="preserve"> Identify the roles of specific groups in WWII (Tuskegee Airmen, 442</w:t>
      </w:r>
      <w:r w:rsidRPr="00B520AE">
        <w:rPr>
          <w:vertAlign w:val="superscript"/>
        </w:rPr>
        <w:t>nd</w:t>
      </w:r>
      <w:r>
        <w:t xml:space="preserve"> Regimental Combat Team, 101</w:t>
      </w:r>
      <w:r w:rsidRPr="00B520AE">
        <w:rPr>
          <w:vertAlign w:val="superscript"/>
        </w:rPr>
        <w:t>st</w:t>
      </w:r>
      <w:r>
        <w:t xml:space="preserve"> Airborne, and the Navajo Code Talkers </w:t>
      </w:r>
    </w:p>
    <w:p w:rsidR="00B520AE" w:rsidRPr="00B520AE" w:rsidRDefault="00B520AE" w:rsidP="00B520AE">
      <w:pPr>
        <w:pStyle w:val="NoSpacing"/>
        <w:rPr>
          <w:b/>
        </w:rPr>
      </w:pPr>
      <w:r w:rsidRPr="00B520AE">
        <w:rPr>
          <w:b/>
        </w:rPr>
        <w:t>Background Information (Include Dates/Time Period)</w:t>
      </w:r>
    </w:p>
    <w:p w:rsidR="00B520AE" w:rsidRDefault="00B520AE" w:rsidP="00B520AE">
      <w:pPr>
        <w:pStyle w:val="NoSpacing"/>
      </w:pPr>
      <w:r>
        <w:t>1.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2.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r>
        <w:t>3. ____________________________________________________________________________________________________________________________________________________________________________________________________</w:t>
      </w:r>
    </w:p>
    <w:p w:rsidR="00B520AE" w:rsidRDefault="00B520AE" w:rsidP="00B520AE">
      <w:pPr>
        <w:pStyle w:val="NoSpacing"/>
      </w:pPr>
    </w:p>
    <w:p w:rsidR="00B520AE" w:rsidRDefault="00B520AE" w:rsidP="00B520AE">
      <w:pPr>
        <w:pStyle w:val="NoSpacing"/>
      </w:pPr>
      <w:proofErr w:type="gramStart"/>
      <w:r>
        <w:t>US 63.</w:t>
      </w:r>
      <w:proofErr w:type="gramEnd"/>
      <w:r w:rsidR="00090E86">
        <w:t xml:space="preserve"> Discuss the impact of WWII on Japanese Americans</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roofErr w:type="gramStart"/>
      <w:r>
        <w:t>US.</w:t>
      </w:r>
      <w:proofErr w:type="gramEnd"/>
      <w:r>
        <w:t xml:space="preserve"> 65 Discuss the impact of WWII on African Americans (Fair Employment Practices Committee, Tuskegee, </w:t>
      </w:r>
      <w:proofErr w:type="gramStart"/>
      <w:r>
        <w:t>Executive</w:t>
      </w:r>
      <w:proofErr w:type="gramEnd"/>
      <w:r>
        <w:t xml:space="preserve"> Order 9981)</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roofErr w:type="gramStart"/>
      <w:r>
        <w:t>US 68.</w:t>
      </w:r>
      <w:proofErr w:type="gramEnd"/>
      <w:r>
        <w:t xml:space="preserve"> Discuss the role of TN in WWII (Fort Campbell, Oak Ridge, TVA, Alcoa, </w:t>
      </w:r>
      <w:proofErr w:type="gramStart"/>
      <w:r>
        <w:t>Camp</w:t>
      </w:r>
      <w:proofErr w:type="gramEnd"/>
      <w:r>
        <w:t xml:space="preserve"> Forrest POW Center)</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lastRenderedPageBreak/>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roofErr w:type="gramStart"/>
      <w:r>
        <w:t>US 69.</w:t>
      </w:r>
      <w:proofErr w:type="gramEnd"/>
      <w:r>
        <w:t xml:space="preserve"> Evaluate the need of dropping the Atomic Bomb in WWII</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roofErr w:type="gramStart"/>
      <w:r>
        <w:t>US.</w:t>
      </w:r>
      <w:proofErr w:type="gramEnd"/>
      <w:r>
        <w:t xml:space="preserve"> 70 Examine the American reaction and response to the </w:t>
      </w:r>
      <w:proofErr w:type="spellStart"/>
      <w:r>
        <w:t>Holocoust</w:t>
      </w:r>
      <w:proofErr w:type="spellEnd"/>
      <w:r>
        <w:t xml:space="preserve"> (USS St Louis, Nuremberg Trials)</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roofErr w:type="gramStart"/>
      <w:r>
        <w:t>US 71.</w:t>
      </w:r>
      <w:proofErr w:type="gramEnd"/>
      <w:r>
        <w:t xml:space="preserve"> Explain the major outcomes of the Yalta and Potsdam Conferences</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roofErr w:type="gramStart"/>
      <w:r>
        <w:t>US.</w:t>
      </w:r>
      <w:proofErr w:type="gramEnd"/>
      <w:r>
        <w:t xml:space="preserve"> 75 Compare and Contrast different Cold War Policies (Containment, Brinkmanship, Domino Theory, </w:t>
      </w:r>
      <w:proofErr w:type="gramStart"/>
      <w:r>
        <w:t>Flexible</w:t>
      </w:r>
      <w:proofErr w:type="gramEnd"/>
      <w:r>
        <w:t xml:space="preserve"> Response)</w:t>
      </w:r>
    </w:p>
    <w:p w:rsidR="00090E86" w:rsidRPr="00B520AE" w:rsidRDefault="00090E86" w:rsidP="00090E86">
      <w:pPr>
        <w:pStyle w:val="NoSpacing"/>
        <w:rPr>
          <w:b/>
        </w:rPr>
      </w:pPr>
      <w:r w:rsidRPr="00B520AE">
        <w:rPr>
          <w:b/>
        </w:rPr>
        <w:t>Background Information (Include Dates/Time Period)</w:t>
      </w:r>
    </w:p>
    <w:p w:rsidR="00090E86" w:rsidRDefault="00090E86" w:rsidP="00090E86">
      <w:pPr>
        <w:pStyle w:val="NoSpacing"/>
      </w:pPr>
      <w:r>
        <w:t>1.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2. ____________________________________________________________________________________________________________________________________________________________________________________________________</w:t>
      </w:r>
    </w:p>
    <w:p w:rsidR="00090E86" w:rsidRDefault="00090E86" w:rsidP="00090E86">
      <w:pPr>
        <w:pStyle w:val="NoSpacing"/>
      </w:pPr>
      <w:r>
        <w:t>3. ____________________________________________________________________________________________________________________________________________________________________________________________________</w:t>
      </w:r>
    </w:p>
    <w:p w:rsidR="00090E86" w:rsidRDefault="00090E86" w:rsidP="00B520AE">
      <w:pPr>
        <w:pStyle w:val="NoSpacing"/>
      </w:pPr>
    </w:p>
    <w:p w:rsidR="00090E86" w:rsidRDefault="00090E86" w:rsidP="00B520AE">
      <w:pPr>
        <w:pStyle w:val="NoSpacing"/>
      </w:pPr>
    </w:p>
    <w:p w:rsidR="00A01CC8" w:rsidRDefault="00A01CC8"/>
    <w:sectPr w:rsidR="00A01CC8" w:rsidSect="00A01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8"/>
    <w:rsid w:val="00090E86"/>
    <w:rsid w:val="00187C7B"/>
    <w:rsid w:val="004A0728"/>
    <w:rsid w:val="00A01CC8"/>
    <w:rsid w:val="00B5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0AE"/>
    <w:pPr>
      <w:spacing w:after="0" w:line="240" w:lineRule="auto"/>
    </w:pPr>
  </w:style>
  <w:style w:type="paragraph" w:styleId="BalloonText">
    <w:name w:val="Balloon Text"/>
    <w:basedOn w:val="Normal"/>
    <w:link w:val="BalloonTextChar"/>
    <w:uiPriority w:val="99"/>
    <w:semiHidden/>
    <w:unhideWhenUsed/>
    <w:rsid w:val="00090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0AE"/>
    <w:pPr>
      <w:spacing w:after="0" w:line="240" w:lineRule="auto"/>
    </w:pPr>
  </w:style>
  <w:style w:type="paragraph" w:styleId="BalloonText">
    <w:name w:val="Balloon Text"/>
    <w:basedOn w:val="Normal"/>
    <w:link w:val="BalloonTextChar"/>
    <w:uiPriority w:val="99"/>
    <w:semiHidden/>
    <w:unhideWhenUsed/>
    <w:rsid w:val="00090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2016-11-28T14:53:00Z</cp:lastPrinted>
  <dcterms:created xsi:type="dcterms:W3CDTF">2016-11-28T14:25:00Z</dcterms:created>
  <dcterms:modified xsi:type="dcterms:W3CDTF">2016-11-28T15:32:00Z</dcterms:modified>
</cp:coreProperties>
</file>